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3C" w:rsidRDefault="00DF133C" w:rsidP="00DF133C">
      <w:pPr>
        <w:jc w:val="center"/>
        <w:rPr>
          <w:rFonts w:ascii="Calibri" w:hAnsi="Calibri"/>
          <w:b/>
          <w:lang w:val="hr-HR"/>
        </w:rPr>
      </w:pPr>
      <w:r w:rsidRPr="00D04961">
        <w:rPr>
          <w:noProof/>
        </w:rPr>
        <w:drawing>
          <wp:inline distT="0" distB="0" distL="0" distR="0" wp14:anchorId="3CCFDC1C" wp14:editId="0D3BE6B5">
            <wp:extent cx="1952625" cy="885825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33C" w:rsidRDefault="00DF133C">
      <w:pPr>
        <w:rPr>
          <w:rFonts w:ascii="Calibri" w:hAnsi="Calibri"/>
          <w:b/>
          <w:lang w:val="hr-HR"/>
        </w:rPr>
      </w:pPr>
    </w:p>
    <w:p w:rsidR="00DF133C" w:rsidRDefault="00DF133C">
      <w:pPr>
        <w:rPr>
          <w:rFonts w:ascii="Calibri" w:hAnsi="Calibri"/>
          <w:b/>
          <w:lang w:val="hr-HR"/>
        </w:rPr>
      </w:pPr>
    </w:p>
    <w:p w:rsidR="004F52FE" w:rsidRPr="00DF133C" w:rsidRDefault="00DF133C" w:rsidP="00DF133C">
      <w:pPr>
        <w:jc w:val="both"/>
        <w:rPr>
          <w:rFonts w:ascii="Calibri" w:hAnsi="Calibri"/>
          <w:lang w:val="hr-HR"/>
        </w:rPr>
      </w:pPr>
      <w:r>
        <w:rPr>
          <w:rFonts w:ascii="Calibri" w:hAnsi="Calibri"/>
          <w:b/>
          <w:lang w:val="hr-HR"/>
        </w:rPr>
        <w:t xml:space="preserve">Članovi Sindikata PPDIV-a tijekom 2020. godine ostvaruju </w:t>
      </w:r>
      <w:r w:rsidRPr="004C2404">
        <w:rPr>
          <w:rFonts w:ascii="Calibri" w:hAnsi="Calibri"/>
          <w:lang w:val="hr-HR"/>
        </w:rPr>
        <w:t xml:space="preserve">pravo na povoljnije cijene smještaja u objektima MAISTRE, i to pravo na </w:t>
      </w:r>
      <w:r w:rsidRPr="004C2404">
        <w:rPr>
          <w:rFonts w:ascii="Calibri" w:hAnsi="Calibri"/>
          <w:b/>
          <w:lang w:val="hr-HR"/>
        </w:rPr>
        <w:t xml:space="preserve">popust u iznosu od </w:t>
      </w:r>
      <w:r>
        <w:rPr>
          <w:rFonts w:ascii="Calibri" w:hAnsi="Calibri"/>
          <w:b/>
          <w:lang w:val="hr-HR"/>
        </w:rPr>
        <w:t>20</w:t>
      </w:r>
      <w:r w:rsidRPr="004C2404">
        <w:rPr>
          <w:rFonts w:ascii="Calibri" w:hAnsi="Calibri"/>
          <w:b/>
          <w:lang w:val="hr-HR"/>
        </w:rPr>
        <w:t xml:space="preserve">% </w:t>
      </w:r>
      <w:r w:rsidRPr="004C2404">
        <w:rPr>
          <w:rFonts w:ascii="Calibri" w:hAnsi="Calibri"/>
          <w:lang w:val="hr-HR"/>
        </w:rPr>
        <w:t>od redovne cijene smještaja, kao i pravo na razne povremene pogodnosti</w:t>
      </w:r>
      <w:r>
        <w:rPr>
          <w:rFonts w:ascii="Calibri" w:hAnsi="Calibri"/>
          <w:lang w:val="hr-HR"/>
        </w:rPr>
        <w:t xml:space="preserve"> </w:t>
      </w:r>
      <w:r w:rsidRPr="00066999">
        <w:rPr>
          <w:rFonts w:ascii="Calibri" w:hAnsi="Calibri"/>
          <w:lang w:val="hr-HR"/>
        </w:rPr>
        <w:t>(incentivi) kako kod rezervacija  za  godišnje odmore, vikend odmore, pakete, sportske i druge susrete poduzeća tako i za poslovna putovanja (kongrese, seminare, team buildinge, …).</w:t>
      </w:r>
      <w:bookmarkStart w:id="0" w:name="_GoBack"/>
      <w:bookmarkEnd w:id="0"/>
    </w:p>
    <w:sectPr w:rsidR="004F52FE" w:rsidRPr="00DF133C" w:rsidSect="00686B19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3C"/>
    <w:rsid w:val="004F52FE"/>
    <w:rsid w:val="00686B19"/>
    <w:rsid w:val="00B12CB1"/>
    <w:rsid w:val="00DF133C"/>
    <w:rsid w:val="00E60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C4A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3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3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Macintosh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KOVAČIĆ MIHALINAC</dc:creator>
  <cp:keywords/>
  <dc:description/>
  <cp:lastModifiedBy>VEDRANA KOVAČIĆ MIHALINAC</cp:lastModifiedBy>
  <cp:revision>1</cp:revision>
  <dcterms:created xsi:type="dcterms:W3CDTF">2020-02-25T11:06:00Z</dcterms:created>
  <dcterms:modified xsi:type="dcterms:W3CDTF">2020-02-25T11:07:00Z</dcterms:modified>
</cp:coreProperties>
</file>