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E" w:rsidRDefault="004F52FE"/>
    <w:p w:rsidR="00C7433B" w:rsidRDefault="00C7433B"/>
    <w:p w:rsidR="00C7433B" w:rsidRDefault="00C7433B" w:rsidP="00C743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803400" cy="180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taldus_Optika_Logo_Vertikalni_Negativ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3B" w:rsidRDefault="00C7433B" w:rsidP="00C743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7433B" w:rsidRDefault="00C7433B" w:rsidP="00C743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7433B">
        <w:rPr>
          <w:rFonts w:ascii="Calibri" w:hAnsi="Calibri" w:cs="Calibri"/>
          <w:sz w:val="28"/>
          <w:szCs w:val="28"/>
        </w:rPr>
        <w:t>Dogovoren je popust od 20% za č</w:t>
      </w:r>
      <w:r>
        <w:rPr>
          <w:rFonts w:ascii="Calibri" w:hAnsi="Calibri" w:cs="Calibri"/>
          <w:sz w:val="28"/>
          <w:szCs w:val="28"/>
        </w:rPr>
        <w:t>lanove</w:t>
      </w:r>
      <w:r w:rsidRPr="00C7433B">
        <w:rPr>
          <w:rFonts w:ascii="Calibri" w:hAnsi="Calibri" w:cs="Calibri"/>
          <w:sz w:val="28"/>
          <w:szCs w:val="28"/>
        </w:rPr>
        <w:t xml:space="preserve"> sindikata, te članove njihovih obitelji, uz predočenje članske iskaznice.</w:t>
      </w:r>
      <w:bookmarkStart w:id="0" w:name="_GoBack"/>
      <w:bookmarkEnd w:id="0"/>
    </w:p>
    <w:p w:rsidR="00C7433B" w:rsidRPr="00C7433B" w:rsidRDefault="00C7433B" w:rsidP="00C743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7433B" w:rsidRPr="00C7433B" w:rsidRDefault="00C7433B" w:rsidP="00C7433B">
      <w:pPr>
        <w:rPr>
          <w:sz w:val="28"/>
          <w:szCs w:val="28"/>
        </w:rPr>
      </w:pPr>
      <w:r w:rsidRPr="00C7433B">
        <w:rPr>
          <w:rFonts w:ascii="Calibri" w:hAnsi="Calibri" w:cs="Calibri"/>
          <w:sz w:val="28"/>
          <w:szCs w:val="28"/>
        </w:rPr>
        <w:t>Po</w:t>
      </w:r>
      <w:r>
        <w:rPr>
          <w:rFonts w:ascii="Calibri" w:hAnsi="Calibri" w:cs="Calibri"/>
          <w:sz w:val="28"/>
          <w:szCs w:val="28"/>
        </w:rPr>
        <w:t>p</w:t>
      </w:r>
      <w:r w:rsidRPr="00C7433B">
        <w:rPr>
          <w:rFonts w:ascii="Calibri" w:hAnsi="Calibri" w:cs="Calibri"/>
          <w:sz w:val="28"/>
          <w:szCs w:val="28"/>
        </w:rPr>
        <w:t>ust se ne odnosi na akcije u tijeku, popusti se ne zbrajaju.</w:t>
      </w:r>
    </w:p>
    <w:sectPr w:rsidR="00C7433B" w:rsidRPr="00C7433B" w:rsidSect="00686B1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3B"/>
    <w:rsid w:val="004F52FE"/>
    <w:rsid w:val="00686B19"/>
    <w:rsid w:val="00B12CB1"/>
    <w:rsid w:val="00C7433B"/>
    <w:rsid w:val="00E6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4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KOVAČIĆ MIHALINAC</dc:creator>
  <cp:keywords/>
  <dc:description/>
  <cp:lastModifiedBy>VEDRANA KOVAČIĆ MIHALINAC</cp:lastModifiedBy>
  <cp:revision>1</cp:revision>
  <dcterms:created xsi:type="dcterms:W3CDTF">2022-03-07T10:37:00Z</dcterms:created>
  <dcterms:modified xsi:type="dcterms:W3CDTF">2022-03-07T10:39:00Z</dcterms:modified>
</cp:coreProperties>
</file>