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C70" w:rsidTr="006A1C7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6A1C70" w:rsidRDefault="006A1C70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1C70" w:rsidTr="006A1C70">
              <w:tc>
                <w:tcPr>
                  <w:tcW w:w="9072" w:type="dxa"/>
                  <w:hideMark/>
                </w:tcPr>
                <w:p w:rsidR="006A1C70" w:rsidRDefault="006A1C70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A1C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A1C70" w:rsidRDefault="006A1C70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t>Rujan je sve popularniji za ljetni odmor i uživanje u morskim aktivnostima, 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br/>
                          <w:t xml:space="preserve">a mi vas pozivamo da iskoristite i naše posebne ponude tijekom jesenskih mjeseci i uživate u vrhunskoj gastronomiji, wellnessu, aktivnom odmoru i posjetite brojne atrakcije koje nas okružuju. </w:t>
                        </w:r>
                      </w:p>
                    </w:tc>
                  </w:tr>
                </w:tbl>
                <w:p w:rsidR="006A1C70" w:rsidRDefault="006A1C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C70" w:rsidRDefault="006A1C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C70" w:rsidRDefault="006A1C70" w:rsidP="006A1C70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C70" w:rsidTr="006A1C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6A1C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A1C70" w:rsidRDefault="006A1C70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372100" cy="3028950"/>
                        <wp:effectExtent l="0" t="0" r="0" b="0"/>
                        <wp:docPr id="3" name="Picture 3" descr="https://mcusercontent.com/c7a734fc520dc65c2be771dd1/images/57356594-6382-b0f1-df41-648a19bbf087.jpg">
                          <a:hlinkClick xmlns:a="http://schemas.openxmlformats.org/drawingml/2006/main" r:id="rId6" tooltip="&quot;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cusercontent.com/c7a734fc520dc65c2be771dd1/images/57356594-6382-b0f1-df41-648a19bbf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C70" w:rsidRDefault="006A1C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C70" w:rsidRDefault="006A1C70" w:rsidP="006A1C70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C70" w:rsidTr="006A1C7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1C70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A1C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A1C70" w:rsidRDefault="006A1C70">
                        <w:pPr>
                          <w:spacing w:line="360" w:lineRule="auto"/>
                          <w:jc w:val="both"/>
                          <w:rPr>
                            <w:rFonts w:ascii="Helvetica" w:hAnsi="Helvetica" w:cs="Helvetic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t>Provjerite naše posebne ponude koje smo pripremili za rujan.</w:t>
                        </w:r>
                      </w:p>
                      <w:p w:rsidR="006A1C70" w:rsidRDefault="006A1C70">
                        <w:pPr>
                          <w:spacing w:line="360" w:lineRule="auto"/>
                          <w:jc w:val="both"/>
                          <w:rPr>
                            <w:rFonts w:ascii="Helvetica" w:hAnsi="Helvetica" w:cs="Helvetic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sz w:val="21"/>
                            <w:szCs w:val="21"/>
                          </w:rPr>
                          <w:t>Za sve članove PPDIV-a odobravamo 15% popusta</w:t>
                        </w:r>
                        <w:r>
                          <w:rPr>
                            <w:rFonts w:ascii="Helvetica" w:hAnsi="Helvetica" w:cs="Helvetica"/>
                            <w:sz w:val="21"/>
                            <w:szCs w:val="21"/>
                          </w:rPr>
                          <w:t>.</w:t>
                        </w:r>
                      </w:p>
                      <w:p w:rsidR="006A1C70" w:rsidRDefault="006A1C70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t>Za obitelji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t xml:space="preserve"> preporučamo naše hotele Jakov i Andrija koji se nalaze uz Aquapark, dok u hotelima Ivan, Jure &amp; Niko nudimo posebnu wellness ponudu - Wellness Break. </w:t>
                        </w:r>
                      </w:p>
                    </w:tc>
                  </w:tr>
                </w:tbl>
                <w:p w:rsidR="006A1C70" w:rsidRDefault="006A1C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C70" w:rsidRDefault="006A1C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C70" w:rsidRDefault="006A1C70" w:rsidP="006A1C7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C70" w:rsidTr="006A1C7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6A1C70" w:rsidRDefault="006A1C70"/>
          <w:p w:rsidR="006A1C70" w:rsidRDefault="006A1C70"/>
          <w:p w:rsidR="006A1C70" w:rsidRDefault="006A1C70"/>
          <w:p w:rsidR="006A1C70" w:rsidRDefault="006A1C70"/>
          <w:p w:rsidR="006A1C70" w:rsidRDefault="006A1C70">
            <w:bookmarkStart w:id="0" w:name="_GoBack"/>
            <w:bookmarkEnd w:id="0"/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1C70" w:rsidTr="006A1C70">
              <w:tc>
                <w:tcPr>
                  <w:tcW w:w="9072" w:type="dxa"/>
                  <w:hideMark/>
                </w:tcPr>
                <w:p w:rsidR="006A1C70" w:rsidRDefault="006A1C70"/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A1C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A1C70" w:rsidRDefault="006A1C70"/>
                    </w:tc>
                  </w:tr>
                </w:tbl>
                <w:p w:rsidR="006A1C70" w:rsidRDefault="006A1C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C70" w:rsidRDefault="006A1C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C70" w:rsidRDefault="006A1C70" w:rsidP="006A1C70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C70" w:rsidTr="006A1C7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1C70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A1C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A1C70" w:rsidRDefault="006A1C70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rStyle w:val="Strong"/>
                            <w:rFonts w:ascii="Playfair Display" w:hAnsi="Playfair Display"/>
                            <w:color w:val="222222"/>
                            <w:sz w:val="27"/>
                            <w:szCs w:val="27"/>
                          </w:rPr>
                          <w:lastRenderedPageBreak/>
                          <w:t>Amadria Park Šibenik / Posebne Ponude / RUJAN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6A1C70" w:rsidRDefault="006A1C7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C70" w:rsidRDefault="006A1C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1C70" w:rsidRDefault="006A1C70" w:rsidP="006A1C70"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1C70" w:rsidTr="006A1C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6A1C7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6A1C70" w:rsidRDefault="006A1C70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514600" cy="1419225"/>
                        <wp:effectExtent l="0" t="0" r="0" b="9525"/>
                        <wp:docPr id="2" name="Picture 2" descr="https://mcusercontent.com/c7a734fc520dc65c2be771dd1/images/ae2c7199-98a5-bdae-e624-5f5d67e1c496.jpg">
                          <a:hlinkClick xmlns:a="http://schemas.openxmlformats.org/drawingml/2006/main" r:id="rId8" tooltip="&quot;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c7a734fc520dc65c2be771dd1/images/ae2c7199-98a5-bdae-e624-5f5d67e1c4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C7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A1C70" w:rsidRDefault="006A1C70">
                  <w:pPr>
                    <w:spacing w:line="360" w:lineRule="auto"/>
                    <w:jc w:val="center"/>
                  </w:pPr>
                  <w:hyperlink r:id="rId10" w:tgtFrame="_blank" w:history="1">
                    <w:r>
                      <w:rPr>
                        <w:rStyle w:val="Strong"/>
                        <w:rFonts w:ascii="Helvetica" w:hAnsi="Helvetica" w:cs="Helvetica"/>
                        <w:color w:val="007C89"/>
                        <w:sz w:val="21"/>
                        <w:szCs w:val="21"/>
                        <w:u w:val="single"/>
                      </w:rPr>
                      <w:t>PRESCHOOL KIDS FUN - AMADRIA PARK ANDRIJA &amp; JAKOV</w:t>
                    </w:r>
                  </w:hyperlink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6A1C7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6A1C70" w:rsidRDefault="006A1C70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514600" cy="1419225"/>
                        <wp:effectExtent l="0" t="0" r="0" b="9525"/>
                        <wp:docPr id="1" name="Picture 1" descr="https://mcusercontent.com/c7a734fc520dc65c2be771dd1/images/0fe51075-c415-ec7d-d073-ac23e1ac00c1.jpg">
                          <a:hlinkClick xmlns:a="http://schemas.openxmlformats.org/drawingml/2006/main" r:id="rId11" tooltip="&quot;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cusercontent.com/c7a734fc520dc65c2be771dd1/images/0fe51075-c415-ec7d-d073-ac23e1ac00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C70">
              <w:tc>
                <w:tcPr>
                  <w:tcW w:w="423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A1C70" w:rsidRDefault="006A1C70">
                  <w:pPr>
                    <w:spacing w:line="360" w:lineRule="auto"/>
                    <w:jc w:val="center"/>
                  </w:pPr>
                  <w:hyperlink r:id="rId13" w:tgtFrame="_blank" w:history="1">
                    <w:r>
                      <w:rPr>
                        <w:rStyle w:val="Strong"/>
                        <w:rFonts w:ascii="Helvetica" w:hAnsi="Helvetica" w:cs="Helvetica"/>
                        <w:color w:val="007C89"/>
                        <w:sz w:val="21"/>
                        <w:szCs w:val="21"/>
                        <w:u w:val="single"/>
                      </w:rPr>
                      <w:t>WELLNESS BREAK - AMADRIA PARK IVAN, JURE &amp; NIKO</w:t>
                    </w:r>
                  </w:hyperlink>
                </w:p>
              </w:tc>
            </w:tr>
          </w:tbl>
          <w:p w:rsidR="006A1C70" w:rsidRDefault="006A1C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7982" w:rsidRDefault="00D07982"/>
    <w:sectPr w:rsidR="00D0798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0F" w:rsidRDefault="00391E0F" w:rsidP="006A1C70">
      <w:r>
        <w:separator/>
      </w:r>
    </w:p>
  </w:endnote>
  <w:endnote w:type="continuationSeparator" w:id="0">
    <w:p w:rsidR="00391E0F" w:rsidRDefault="00391E0F" w:rsidP="006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0F" w:rsidRDefault="00391E0F" w:rsidP="006A1C70">
      <w:r>
        <w:separator/>
      </w:r>
    </w:p>
  </w:footnote>
  <w:footnote w:type="continuationSeparator" w:id="0">
    <w:p w:rsidR="00391E0F" w:rsidRDefault="00391E0F" w:rsidP="006A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0"/>
    </w:tblGrid>
    <w:tr w:rsidR="006A1C70" w:rsidTr="006A1C70">
      <w:trPr>
        <w:jc w:val="center"/>
      </w:trPr>
      <w:tc>
        <w:tcPr>
          <w:tcW w:w="0" w:type="auto"/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90"/>
          </w:tblGrid>
          <w:tr w:rsidR="006A1C70">
            <w:tc>
              <w:tcPr>
                <w:tcW w:w="0" w:type="auto"/>
                <w:tcMar>
                  <w:top w:w="135" w:type="dxa"/>
                  <w:left w:w="135" w:type="dxa"/>
                  <w:bottom w:w="135" w:type="dxa"/>
                  <w:right w:w="135" w:type="dxa"/>
                </w:tcMar>
                <w:hideMark/>
              </w:tcPr>
              <w:tbl>
                <w:tblPr>
                  <w:tblpPr w:leftFromText="45" w:rightFromText="45" w:vertAnchor="text"/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20"/>
                </w:tblGrid>
                <w:tr w:rsidR="006A1C70">
                  <w:tc>
                    <w:tcPr>
                      <w:tcW w:w="0" w:type="auto"/>
                      <w:tcMar>
                        <w:top w:w="0" w:type="dxa"/>
                        <w:left w:w="135" w:type="dxa"/>
                        <w:bottom w:w="0" w:type="dxa"/>
                        <w:right w:w="135" w:type="dxa"/>
                      </w:tcMar>
                      <w:hideMark/>
                    </w:tcPr>
                    <w:p w:rsidR="006A1C70" w:rsidRDefault="006A1C70" w:rsidP="006A1C7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428750" cy="571500"/>
                            <wp:effectExtent l="0" t="0" r="0" b="0"/>
                            <wp:docPr id="4" name="Picture 4" descr="https://mcusercontent.com/c7a734fc520dc65c2be771dd1/images/d5061b62-938b-4f0f-aaf6-859a4168e34e.png">
                              <a:hlinkClick xmlns:a="http://schemas.openxmlformats.org/drawingml/2006/main" r:id="rId1" tooltip="&quot;&quot; t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mcusercontent.com/c7a734fc520dc65c2be771dd1/images/d5061b62-938b-4f0f-aaf6-859a4168e34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A1C70" w:rsidRDefault="006A1C70" w:rsidP="006A1C70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6A1C70" w:rsidRDefault="006A1C70" w:rsidP="006A1C70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6A1C70" w:rsidRPr="006A1C70" w:rsidRDefault="006A1C70" w:rsidP="006A1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0"/>
    <w:rsid w:val="00391E0F"/>
    <w:rsid w:val="006A1C70"/>
    <w:rsid w:val="00D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3BF4-6A89-4239-8FC8-08F5AF2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70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C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1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7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A1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70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driapark.us12.list-manage.com/track/click?u=c7a734fc520dc65c2be771dd1&amp;id=5ffcd83961&amp;e=5d38dcbdfa" TargetMode="External"/><Relationship Id="rId13" Type="http://schemas.openxmlformats.org/officeDocument/2006/relationships/hyperlink" Target="https://amadriapark.us12.list-manage.com/track/click?u=c7a734fc520dc65c2be771dd1&amp;id=bd09da5716&amp;e=5d38dcbdf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madriapark.us12.list-manage.com/track/click?u=c7a734fc520dc65c2be771dd1&amp;id=cf2a1871ef&amp;e=5d38dcbdfa" TargetMode="External"/><Relationship Id="rId11" Type="http://schemas.openxmlformats.org/officeDocument/2006/relationships/hyperlink" Target="https://amadriapark.us12.list-manage.com/track/click?u=c7a734fc520dc65c2be771dd1&amp;id=70a63b4fa7&amp;e=5d38dcbdf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madriapark.us12.list-manage.com/track/click?u=c7a734fc520dc65c2be771dd1&amp;id=62c2c48c00&amp;e=5d38dcbdf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amadriapark.us12.list-manage.com/track/click?u=c7a734fc520dc65c2be771dd1&amp;id=c84ea7cac2&amp;e=5d38dcbdf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PPDIV</dc:creator>
  <cp:keywords/>
  <dc:description/>
  <cp:lastModifiedBy>PPDIV</cp:lastModifiedBy>
  <cp:revision>1</cp:revision>
  <dcterms:created xsi:type="dcterms:W3CDTF">2022-08-29T08:43:00Z</dcterms:created>
  <dcterms:modified xsi:type="dcterms:W3CDTF">2022-08-29T08:47:00Z</dcterms:modified>
</cp:coreProperties>
</file>